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BA" w:rsidRPr="00FB0403" w:rsidRDefault="00ED58E4" w:rsidP="00660613">
      <w:pPr>
        <w:pStyle w:val="NoSpacing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FB0403">
        <w:rPr>
          <w:rFonts w:ascii="Arial" w:hAnsi="Arial" w:cs="Arial"/>
          <w:b/>
          <w:sz w:val="22"/>
          <w:szCs w:val="22"/>
          <w:lang w:val="en-US"/>
        </w:rPr>
        <w:t>Press Release</w:t>
      </w:r>
      <w:r w:rsidR="00C631C1" w:rsidRPr="00FB0403">
        <w:rPr>
          <w:rFonts w:ascii="Arial" w:hAnsi="Arial" w:cs="Arial"/>
          <w:b/>
          <w:sz w:val="22"/>
          <w:szCs w:val="22"/>
          <w:lang w:val="en-US"/>
        </w:rPr>
        <w:t>:</w:t>
      </w:r>
      <w:r w:rsidRPr="00FB040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0613" w:rsidRPr="00FB0403">
        <w:rPr>
          <w:rFonts w:ascii="Arial" w:hAnsi="Arial" w:cs="Arial"/>
          <w:b/>
          <w:sz w:val="22"/>
          <w:szCs w:val="22"/>
          <w:lang w:val="en-US"/>
        </w:rPr>
        <w:t xml:space="preserve">HABITAT III Networking Event Cities </w:t>
      </w:r>
      <w:r w:rsidR="00C631C1" w:rsidRPr="00FB0403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r w:rsidR="00660613" w:rsidRPr="00FB0403">
        <w:rPr>
          <w:rFonts w:ascii="Arial" w:hAnsi="Arial" w:cs="Arial"/>
          <w:b/>
          <w:sz w:val="22"/>
          <w:szCs w:val="22"/>
          <w:lang w:val="en-US"/>
        </w:rPr>
        <w:t>Combating Urban Poverty</w:t>
      </w:r>
    </w:p>
    <w:p w:rsidR="00ED58E4" w:rsidRPr="00FB0403" w:rsidRDefault="00ED58E4" w:rsidP="00660613">
      <w:pPr>
        <w:pStyle w:val="NoSpacing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7FD5" w:rsidRPr="00C631C1" w:rsidRDefault="00FA0FC4" w:rsidP="00660613">
      <w:pPr>
        <w:pStyle w:val="NoSpacing"/>
        <w:jc w:val="both"/>
        <w:rPr>
          <w:rFonts w:ascii="Arial" w:hAnsi="Arial" w:cs="Arial"/>
          <w:sz w:val="22"/>
          <w:szCs w:val="22"/>
          <w:lang w:val="en-US"/>
        </w:rPr>
      </w:pPr>
      <w:r w:rsidRPr="00FB0403">
        <w:rPr>
          <w:rFonts w:ascii="Arial" w:hAnsi="Arial" w:cs="Arial"/>
          <w:sz w:val="22"/>
          <w:szCs w:val="22"/>
          <w:lang w:val="en-US"/>
        </w:rPr>
        <w:t>Association of Social Democratic Munici</w:t>
      </w:r>
      <w:r w:rsidR="00EE6D13" w:rsidRPr="00FB0403">
        <w:rPr>
          <w:rFonts w:ascii="Arial" w:hAnsi="Arial" w:cs="Arial"/>
          <w:sz w:val="22"/>
          <w:szCs w:val="22"/>
          <w:lang w:val="en-US"/>
        </w:rPr>
        <w:t xml:space="preserve">palities, Turkey is organizing </w:t>
      </w:r>
      <w:r w:rsidR="00AE7FD5" w:rsidRPr="00FB0403">
        <w:rPr>
          <w:rFonts w:ascii="Arial" w:hAnsi="Arial" w:cs="Arial"/>
          <w:sz w:val="22"/>
          <w:szCs w:val="22"/>
          <w:lang w:val="en-US"/>
        </w:rPr>
        <w:t>a</w:t>
      </w:r>
      <w:r w:rsidR="00EE6D13" w:rsidRPr="00FB0403">
        <w:rPr>
          <w:rFonts w:ascii="Arial" w:hAnsi="Arial" w:cs="Arial"/>
          <w:sz w:val="22"/>
          <w:szCs w:val="22"/>
          <w:lang w:val="en-US"/>
        </w:rPr>
        <w:t xml:space="preserve"> </w:t>
      </w:r>
      <w:r w:rsidR="00C631C1" w:rsidRPr="00FB0403">
        <w:rPr>
          <w:rFonts w:ascii="Arial" w:hAnsi="Arial" w:cs="Arial"/>
          <w:sz w:val="22"/>
          <w:szCs w:val="22"/>
          <w:lang w:val="en-US"/>
        </w:rPr>
        <w:t>n</w:t>
      </w:r>
      <w:r w:rsidR="00EE6D13" w:rsidRPr="00FB0403">
        <w:rPr>
          <w:rFonts w:ascii="Arial" w:hAnsi="Arial" w:cs="Arial"/>
          <w:sz w:val="22"/>
          <w:szCs w:val="22"/>
          <w:lang w:val="en-US"/>
        </w:rPr>
        <w:t>etworking event</w:t>
      </w:r>
      <w:r w:rsidR="00AE7FD5" w:rsidRPr="00FB0403">
        <w:rPr>
          <w:rFonts w:ascii="Arial" w:hAnsi="Arial" w:cs="Arial"/>
          <w:sz w:val="22"/>
          <w:szCs w:val="22"/>
          <w:lang w:val="en-US"/>
        </w:rPr>
        <w:t xml:space="preserve"> entitled ‘Cities Combating Urban Poverty”</w:t>
      </w:r>
      <w:r w:rsidR="00EE6D13" w:rsidRPr="00FB0403">
        <w:rPr>
          <w:rFonts w:ascii="Arial" w:hAnsi="Arial" w:cs="Arial"/>
          <w:sz w:val="22"/>
          <w:szCs w:val="22"/>
          <w:lang w:val="en-US"/>
        </w:rPr>
        <w:t xml:space="preserve"> in HABITAT III Conference</w:t>
      </w:r>
      <w:r w:rsidR="00AE7FD5" w:rsidRPr="00FB0403">
        <w:rPr>
          <w:rFonts w:ascii="Arial" w:hAnsi="Arial" w:cs="Arial"/>
          <w:sz w:val="22"/>
          <w:szCs w:val="22"/>
          <w:lang w:val="en-US"/>
        </w:rPr>
        <w:t xml:space="preserve"> in partnership</w:t>
      </w:r>
      <w:r w:rsidR="00EE6D13" w:rsidRPr="00FB0403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="00EE6D13" w:rsidRPr="00702825">
        <w:rPr>
          <w:rFonts w:ascii="Arial" w:hAnsi="Arial" w:cs="Arial"/>
          <w:sz w:val="22"/>
          <w:szCs w:val="22"/>
          <w:lang w:val="en-US"/>
        </w:rPr>
        <w:t>Friedric</w:t>
      </w:r>
      <w:proofErr w:type="spellEnd"/>
      <w:r w:rsidR="00EE6D13" w:rsidRPr="00702825">
        <w:rPr>
          <w:rFonts w:ascii="Arial" w:hAnsi="Arial" w:cs="Arial"/>
          <w:sz w:val="22"/>
          <w:szCs w:val="22"/>
          <w:lang w:val="en-US"/>
        </w:rPr>
        <w:t>-Ebert-</w:t>
      </w:r>
      <w:proofErr w:type="spellStart"/>
      <w:r w:rsidR="00EE6D13" w:rsidRPr="00702825">
        <w:rPr>
          <w:rFonts w:ascii="Arial" w:hAnsi="Arial" w:cs="Arial"/>
          <w:sz w:val="22"/>
          <w:szCs w:val="22"/>
          <w:lang w:val="en-US"/>
        </w:rPr>
        <w:t>Stiftung</w:t>
      </w:r>
      <w:proofErr w:type="spellEnd"/>
      <w:r w:rsidR="00EE6D13" w:rsidRPr="00702825">
        <w:rPr>
          <w:rFonts w:ascii="Arial" w:hAnsi="Arial" w:cs="Arial"/>
          <w:sz w:val="22"/>
          <w:szCs w:val="22"/>
          <w:lang w:val="en-US"/>
        </w:rPr>
        <w:t xml:space="preserve"> Turkey and Global Diplomacy Lab</w:t>
      </w:r>
      <w:r w:rsidR="00AE7FD5" w:rsidRPr="00702825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660613" w:rsidRPr="00C631C1" w:rsidRDefault="00C631C1" w:rsidP="0066061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660613" w:rsidRPr="00C631C1">
        <w:rPr>
          <w:rFonts w:ascii="Arial" w:hAnsi="Arial" w:cs="Arial"/>
          <w:sz w:val="22"/>
          <w:szCs w:val="22"/>
          <w:lang w:val="en-US"/>
        </w:rPr>
        <w:t xml:space="preserve">rogressive urbanization </w:t>
      </w:r>
      <w:r>
        <w:rPr>
          <w:rFonts w:ascii="Arial" w:hAnsi="Arial" w:cs="Arial"/>
          <w:sz w:val="22"/>
          <w:szCs w:val="22"/>
          <w:lang w:val="en-US"/>
        </w:rPr>
        <w:t>all around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660613" w:rsidRPr="00702825">
        <w:rPr>
          <w:rFonts w:ascii="Arial" w:hAnsi="Arial" w:cs="Arial"/>
          <w:sz w:val="22"/>
          <w:szCs w:val="22"/>
          <w:lang w:val="en-US"/>
        </w:rPr>
        <w:t>the globe</w:t>
      </w:r>
      <w:r w:rsidRPr="00FB0403">
        <w:rPr>
          <w:rFonts w:ascii="Arial" w:hAnsi="Arial" w:cs="Arial"/>
          <w:sz w:val="22"/>
          <w:szCs w:val="22"/>
          <w:lang w:val="en-US"/>
        </w:rPr>
        <w:t>,</w:t>
      </w:r>
      <w:r w:rsidR="00660613" w:rsidRPr="00702825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 xml:space="preserve">an </w:t>
      </w:r>
      <w:r w:rsidR="00660613" w:rsidRPr="00702825">
        <w:rPr>
          <w:rFonts w:ascii="Arial" w:hAnsi="Arial" w:cs="Arial"/>
          <w:sz w:val="22"/>
          <w:szCs w:val="22"/>
          <w:lang w:val="en-US"/>
        </w:rPr>
        <w:t>increas</w:t>
      </w:r>
      <w:r w:rsidRPr="00FB0403">
        <w:rPr>
          <w:rFonts w:ascii="Arial" w:hAnsi="Arial" w:cs="Arial"/>
          <w:sz w:val="22"/>
          <w:szCs w:val="22"/>
          <w:lang w:val="en-US"/>
        </w:rPr>
        <w:t>e in</w:t>
      </w:r>
      <w:r w:rsidR="00660613" w:rsidRPr="00702825">
        <w:rPr>
          <w:rFonts w:ascii="Arial" w:hAnsi="Arial" w:cs="Arial"/>
          <w:sz w:val="22"/>
          <w:szCs w:val="22"/>
          <w:lang w:val="en-US"/>
        </w:rPr>
        <w:t xml:space="preserve"> responsibilities of local authorities </w:t>
      </w:r>
      <w:r w:rsidRPr="00FB0403">
        <w:rPr>
          <w:rFonts w:ascii="Arial" w:hAnsi="Arial" w:cs="Arial"/>
          <w:sz w:val="22"/>
          <w:szCs w:val="22"/>
          <w:lang w:val="en-US"/>
        </w:rPr>
        <w:t>upon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660613" w:rsidRPr="00C631C1">
        <w:rPr>
          <w:rFonts w:ascii="Arial" w:hAnsi="Arial" w:cs="Arial"/>
          <w:sz w:val="22"/>
          <w:szCs w:val="22"/>
          <w:lang w:val="en-US"/>
        </w:rPr>
        <w:t xml:space="preserve">civil society are two trends </w:t>
      </w:r>
      <w:r w:rsidRPr="00FB0403">
        <w:rPr>
          <w:rFonts w:ascii="Arial" w:hAnsi="Arial" w:cs="Arial"/>
          <w:sz w:val="22"/>
          <w:szCs w:val="22"/>
          <w:lang w:val="en-US"/>
        </w:rPr>
        <w:t>that call for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Pr="00FB0403">
        <w:rPr>
          <w:rFonts w:ascii="Arial" w:hAnsi="Arial" w:cs="Arial"/>
          <w:sz w:val="22"/>
          <w:szCs w:val="22"/>
          <w:lang w:val="en-US"/>
        </w:rPr>
        <w:t xml:space="preserve">an </w:t>
      </w:r>
      <w:r w:rsidR="00660613" w:rsidRPr="00702825">
        <w:rPr>
          <w:rFonts w:ascii="Arial" w:hAnsi="Arial" w:cs="Arial"/>
          <w:sz w:val="22"/>
          <w:szCs w:val="22"/>
          <w:lang w:val="en-US"/>
        </w:rPr>
        <w:t>international cooperation. Cities are becoming centers of vastly dynamic economies. In consequence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660613"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660613" w:rsidRPr="00C631C1">
        <w:rPr>
          <w:rFonts w:ascii="Arial" w:hAnsi="Arial" w:cs="Arial"/>
          <w:sz w:val="22"/>
          <w:szCs w:val="22"/>
          <w:lang w:val="en-US"/>
        </w:rPr>
        <w:t>population</w:t>
      </w:r>
      <w:r>
        <w:rPr>
          <w:rFonts w:ascii="Arial" w:hAnsi="Arial" w:cs="Arial"/>
          <w:sz w:val="22"/>
          <w:szCs w:val="22"/>
          <w:lang w:val="en-US"/>
        </w:rPr>
        <w:t>s tend to</w:t>
      </w:r>
      <w:r w:rsidR="00660613" w:rsidRPr="00702825">
        <w:rPr>
          <w:rFonts w:ascii="Arial" w:hAnsi="Arial" w:cs="Arial"/>
          <w:sz w:val="22"/>
          <w:szCs w:val="22"/>
          <w:lang w:val="en-US"/>
        </w:rPr>
        <w:t xml:space="preserve"> shift</w:t>
      </w:r>
      <w:r w:rsidR="00660613" w:rsidRPr="00C631C1">
        <w:rPr>
          <w:rFonts w:ascii="Arial" w:hAnsi="Arial" w:cs="Arial"/>
          <w:sz w:val="22"/>
          <w:szCs w:val="22"/>
          <w:lang w:val="en-US"/>
        </w:rPr>
        <w:t xml:space="preserve"> to cities</w:t>
      </w:r>
      <w:r>
        <w:rPr>
          <w:rFonts w:ascii="Arial" w:hAnsi="Arial" w:cs="Arial"/>
          <w:sz w:val="22"/>
          <w:szCs w:val="22"/>
          <w:lang w:val="en-US"/>
        </w:rPr>
        <w:t xml:space="preserve"> in masses</w:t>
      </w:r>
      <w:r w:rsidR="00660613" w:rsidRPr="00702825">
        <w:rPr>
          <w:rFonts w:ascii="Arial" w:hAnsi="Arial" w:cs="Arial"/>
          <w:sz w:val="22"/>
          <w:szCs w:val="22"/>
          <w:lang w:val="en-US"/>
        </w:rPr>
        <w:t xml:space="preserve">. The large majority of these populations end up in poverty-stricken informal settlements, which create persistent problems </w:t>
      </w:r>
      <w:r>
        <w:rPr>
          <w:rFonts w:ascii="Arial" w:hAnsi="Arial" w:cs="Arial"/>
          <w:sz w:val="22"/>
          <w:szCs w:val="22"/>
          <w:lang w:val="en-US"/>
        </w:rPr>
        <w:t>such as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660613" w:rsidRPr="00702825">
        <w:rPr>
          <w:rFonts w:ascii="Arial" w:hAnsi="Arial" w:cs="Arial"/>
          <w:sz w:val="22"/>
          <w:szCs w:val="22"/>
          <w:lang w:val="en-US"/>
        </w:rPr>
        <w:t>unemployment, exclusion</w:t>
      </w:r>
      <w:r>
        <w:rPr>
          <w:rFonts w:ascii="Arial" w:hAnsi="Arial" w:cs="Arial"/>
          <w:sz w:val="22"/>
          <w:szCs w:val="22"/>
          <w:lang w:val="en-US"/>
        </w:rPr>
        <w:t xml:space="preserve"> from the society,</w:t>
      </w:r>
      <w:r w:rsidR="00660613"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or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660613" w:rsidRPr="00702825">
        <w:rPr>
          <w:rFonts w:ascii="Arial" w:hAnsi="Arial" w:cs="Arial"/>
          <w:sz w:val="22"/>
          <w:szCs w:val="22"/>
          <w:lang w:val="en-US"/>
        </w:rPr>
        <w:t>poverty.</w:t>
      </w:r>
    </w:p>
    <w:p w:rsidR="00686321" w:rsidRPr="00C631C1" w:rsidRDefault="00686321" w:rsidP="0066061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In the event</w:t>
      </w:r>
      <w:r w:rsidR="00C631C1">
        <w:rPr>
          <w:rFonts w:ascii="Arial" w:hAnsi="Arial" w:cs="Arial"/>
          <w:sz w:val="22"/>
          <w:szCs w:val="22"/>
          <w:lang w:val="en-US"/>
        </w:rPr>
        <w:t>,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C631C1">
        <w:rPr>
          <w:rFonts w:ascii="Arial" w:hAnsi="Arial" w:cs="Arial"/>
          <w:sz w:val="22"/>
          <w:szCs w:val="22"/>
          <w:lang w:val="en-US"/>
        </w:rPr>
        <w:t>i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nformal workers will take the floor together with </w:t>
      </w:r>
      <w:r w:rsidR="00B52D65" w:rsidRPr="00702825">
        <w:rPr>
          <w:rFonts w:ascii="Arial" w:hAnsi="Arial" w:cs="Arial"/>
          <w:sz w:val="22"/>
          <w:szCs w:val="22"/>
          <w:lang w:val="en-US"/>
        </w:rPr>
        <w:t xml:space="preserve">international organizations, </w:t>
      </w:r>
      <w:r w:rsidR="00C631C1">
        <w:rPr>
          <w:rFonts w:ascii="Arial" w:hAnsi="Arial" w:cs="Arial"/>
          <w:sz w:val="22"/>
          <w:szCs w:val="22"/>
          <w:lang w:val="en-US"/>
        </w:rPr>
        <w:t>m</w:t>
      </w:r>
      <w:r w:rsidR="00B52D65" w:rsidRPr="00702825">
        <w:rPr>
          <w:rFonts w:ascii="Arial" w:hAnsi="Arial" w:cs="Arial"/>
          <w:sz w:val="22"/>
          <w:szCs w:val="22"/>
          <w:lang w:val="en-US"/>
        </w:rPr>
        <w:t xml:space="preserve">ayors, civil society practitioners, scholars, </w:t>
      </w:r>
      <w:r w:rsidRPr="00C631C1">
        <w:rPr>
          <w:rFonts w:ascii="Arial" w:hAnsi="Arial" w:cs="Arial"/>
          <w:sz w:val="22"/>
          <w:szCs w:val="22"/>
          <w:lang w:val="en-US"/>
        </w:rPr>
        <w:t>and</w:t>
      </w:r>
      <w:r w:rsidR="00B52D65" w:rsidRPr="00C631C1">
        <w:rPr>
          <w:rFonts w:ascii="Arial" w:hAnsi="Arial" w:cs="Arial"/>
          <w:sz w:val="22"/>
          <w:szCs w:val="22"/>
          <w:lang w:val="en-US"/>
        </w:rPr>
        <w:t xml:space="preserve"> donors </w:t>
      </w:r>
      <w:r w:rsidR="00E1069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702825">
        <w:rPr>
          <w:rFonts w:ascii="Arial" w:hAnsi="Arial" w:cs="Arial"/>
          <w:sz w:val="22"/>
          <w:szCs w:val="22"/>
          <w:lang w:val="en-US"/>
        </w:rPr>
        <w:t>develop glo</w:t>
      </w:r>
      <w:r w:rsidR="00B52D65" w:rsidRPr="00702825">
        <w:rPr>
          <w:rFonts w:ascii="Arial" w:hAnsi="Arial" w:cs="Arial"/>
          <w:sz w:val="22"/>
          <w:szCs w:val="22"/>
          <w:lang w:val="en-US"/>
        </w:rPr>
        <w:t>bal agendas</w:t>
      </w:r>
      <w:r w:rsidR="00E10699">
        <w:rPr>
          <w:rFonts w:ascii="Arial" w:hAnsi="Arial" w:cs="Arial"/>
          <w:sz w:val="22"/>
          <w:szCs w:val="22"/>
          <w:lang w:val="en-US"/>
        </w:rPr>
        <w:t>,</w:t>
      </w:r>
      <w:r w:rsidR="00B52D65" w:rsidRPr="00702825">
        <w:rPr>
          <w:rFonts w:ascii="Arial" w:hAnsi="Arial" w:cs="Arial"/>
          <w:sz w:val="22"/>
          <w:szCs w:val="22"/>
          <w:lang w:val="en-US"/>
        </w:rPr>
        <w:t xml:space="preserve"> and </w:t>
      </w:r>
      <w:r w:rsidR="00E10699">
        <w:rPr>
          <w:rFonts w:ascii="Arial" w:hAnsi="Arial" w:cs="Arial"/>
          <w:sz w:val="22"/>
          <w:szCs w:val="22"/>
          <w:lang w:val="en-US"/>
        </w:rPr>
        <w:t xml:space="preserve">come up with </w:t>
      </w:r>
      <w:r w:rsidR="00B52D65" w:rsidRPr="00702825">
        <w:rPr>
          <w:rFonts w:ascii="Arial" w:hAnsi="Arial" w:cs="Arial"/>
          <w:sz w:val="22"/>
          <w:szCs w:val="22"/>
          <w:lang w:val="en-US"/>
        </w:rPr>
        <w:t xml:space="preserve">local solutions </w:t>
      </w:r>
      <w:r w:rsidR="00E10699">
        <w:rPr>
          <w:rFonts w:ascii="Arial" w:hAnsi="Arial" w:cs="Arial"/>
          <w:sz w:val="22"/>
          <w:szCs w:val="22"/>
          <w:lang w:val="en-US"/>
        </w:rPr>
        <w:t>for</w:t>
      </w:r>
      <w:r w:rsidR="00E10699"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B52D65" w:rsidRPr="00702825">
        <w:rPr>
          <w:rFonts w:ascii="Arial" w:hAnsi="Arial" w:cs="Arial"/>
          <w:sz w:val="22"/>
          <w:szCs w:val="22"/>
          <w:lang w:val="en-US"/>
        </w:rPr>
        <w:t>urban poverty.</w:t>
      </w:r>
      <w:r w:rsidR="00660613"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B15ABA" w:rsidRPr="00C631C1">
        <w:rPr>
          <w:rFonts w:ascii="Arial" w:hAnsi="Arial" w:cs="Arial"/>
          <w:sz w:val="22"/>
          <w:szCs w:val="22"/>
          <w:lang w:val="en-US"/>
        </w:rPr>
        <w:t xml:space="preserve">The essential objective of </w:t>
      </w:r>
      <w:r w:rsidR="00CD56B0" w:rsidRPr="00C631C1">
        <w:rPr>
          <w:rFonts w:ascii="Arial" w:hAnsi="Arial" w:cs="Arial"/>
          <w:sz w:val="22"/>
          <w:szCs w:val="22"/>
          <w:lang w:val="en-US"/>
        </w:rPr>
        <w:t xml:space="preserve">the </w:t>
      </w:r>
      <w:r w:rsidR="00E10699">
        <w:rPr>
          <w:rFonts w:ascii="Arial" w:hAnsi="Arial" w:cs="Arial"/>
          <w:sz w:val="22"/>
          <w:szCs w:val="22"/>
          <w:lang w:val="en-US"/>
        </w:rPr>
        <w:t>n</w:t>
      </w:r>
      <w:r w:rsidR="00CD56B0" w:rsidRPr="00702825">
        <w:rPr>
          <w:rFonts w:ascii="Arial" w:hAnsi="Arial" w:cs="Arial"/>
          <w:sz w:val="22"/>
          <w:szCs w:val="22"/>
          <w:lang w:val="en-US"/>
        </w:rPr>
        <w:t>etworking</w:t>
      </w:r>
      <w:r w:rsidR="00B15ABA"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E10699">
        <w:rPr>
          <w:rFonts w:ascii="Arial" w:hAnsi="Arial" w:cs="Arial"/>
          <w:sz w:val="22"/>
          <w:szCs w:val="22"/>
          <w:lang w:val="en-US"/>
        </w:rPr>
        <w:t>e</w:t>
      </w:r>
      <w:r w:rsidR="00B15ABA" w:rsidRPr="00702825">
        <w:rPr>
          <w:rFonts w:ascii="Arial" w:hAnsi="Arial" w:cs="Arial"/>
          <w:sz w:val="22"/>
          <w:szCs w:val="22"/>
          <w:lang w:val="en-US"/>
        </w:rPr>
        <w:t xml:space="preserve">vent is to discuss how a global cooperation and commitment on poverty reduction can be incentivized among cities. </w:t>
      </w:r>
      <w:r w:rsidR="00CD56B0" w:rsidRPr="00702825">
        <w:rPr>
          <w:rFonts w:ascii="Arial" w:hAnsi="Arial" w:cs="Arial"/>
          <w:sz w:val="22"/>
          <w:szCs w:val="22"/>
          <w:lang w:val="en-US"/>
        </w:rPr>
        <w:t>The participants will</w:t>
      </w:r>
      <w:r w:rsidR="00B15ABA" w:rsidRPr="00C631C1">
        <w:rPr>
          <w:rFonts w:ascii="Arial" w:hAnsi="Arial" w:cs="Arial"/>
          <w:sz w:val="22"/>
          <w:szCs w:val="22"/>
          <w:lang w:val="en-US"/>
        </w:rPr>
        <w:t xml:space="preserve"> seek </w:t>
      </w:r>
      <w:r w:rsidR="00E10699">
        <w:rPr>
          <w:rFonts w:ascii="Arial" w:hAnsi="Arial" w:cs="Arial"/>
          <w:sz w:val="22"/>
          <w:szCs w:val="22"/>
          <w:lang w:val="en-US"/>
        </w:rPr>
        <w:t xml:space="preserve">answers to </w:t>
      </w:r>
      <w:r w:rsidR="00CD56B0" w:rsidRPr="00702825">
        <w:rPr>
          <w:rFonts w:ascii="Arial" w:hAnsi="Arial" w:cs="Arial"/>
          <w:sz w:val="22"/>
          <w:szCs w:val="22"/>
          <w:lang w:val="en-US"/>
        </w:rPr>
        <w:t>how</w:t>
      </w:r>
      <w:r w:rsidR="00B15ABA" w:rsidRPr="00702825">
        <w:rPr>
          <w:rFonts w:ascii="Arial" w:hAnsi="Arial" w:cs="Arial"/>
          <w:sz w:val="22"/>
          <w:szCs w:val="22"/>
          <w:lang w:val="en-US"/>
        </w:rPr>
        <w:t xml:space="preserve"> a commitment agreement</w:t>
      </w:r>
      <w:r w:rsidR="00B52D65" w:rsidRPr="00C631C1">
        <w:rPr>
          <w:rFonts w:ascii="Arial" w:hAnsi="Arial" w:cs="Arial"/>
          <w:sz w:val="22"/>
          <w:szCs w:val="22"/>
          <w:lang w:val="en-US"/>
        </w:rPr>
        <w:t xml:space="preserve"> can be </w:t>
      </w:r>
      <w:r w:rsidR="00E10699">
        <w:rPr>
          <w:rFonts w:ascii="Arial" w:hAnsi="Arial" w:cs="Arial"/>
          <w:sz w:val="22"/>
          <w:szCs w:val="22"/>
          <w:lang w:val="en-US"/>
        </w:rPr>
        <w:t>reached</w:t>
      </w:r>
      <w:r w:rsidR="00E10699" w:rsidRPr="00702825">
        <w:rPr>
          <w:rFonts w:ascii="Arial" w:hAnsi="Arial" w:cs="Arial"/>
          <w:sz w:val="22"/>
          <w:szCs w:val="22"/>
          <w:lang w:val="en-US"/>
        </w:rPr>
        <w:t xml:space="preserve"> </w:t>
      </w:r>
      <w:r w:rsidR="00B15ABA" w:rsidRPr="00702825">
        <w:rPr>
          <w:rFonts w:ascii="Arial" w:hAnsi="Arial" w:cs="Arial"/>
          <w:sz w:val="22"/>
          <w:szCs w:val="22"/>
          <w:lang w:val="en-US"/>
        </w:rPr>
        <w:t xml:space="preserve">among cities. </w:t>
      </w:r>
      <w:r w:rsidR="0071321E" w:rsidRPr="00C631C1">
        <w:rPr>
          <w:rFonts w:ascii="Arial" w:hAnsi="Arial" w:cs="Arial"/>
          <w:sz w:val="22"/>
          <w:szCs w:val="22"/>
          <w:lang w:val="en-US"/>
        </w:rPr>
        <w:t>The</w:t>
      </w:r>
      <w:r w:rsidR="00B15ABA"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Pr="00C631C1">
        <w:rPr>
          <w:rFonts w:ascii="Arial" w:hAnsi="Arial" w:cs="Arial"/>
          <w:sz w:val="22"/>
          <w:szCs w:val="22"/>
          <w:lang w:val="en-US"/>
        </w:rPr>
        <w:t>exchange</w:t>
      </w:r>
      <w:r w:rsidR="0071321E" w:rsidRPr="00C631C1">
        <w:rPr>
          <w:rFonts w:ascii="Arial" w:hAnsi="Arial" w:cs="Arial"/>
          <w:sz w:val="22"/>
          <w:szCs w:val="22"/>
          <w:lang w:val="en-US"/>
        </w:rPr>
        <w:t xml:space="preserve"> of </w:t>
      </w:r>
      <w:r w:rsidR="00E10699">
        <w:rPr>
          <w:rFonts w:ascii="Arial" w:hAnsi="Arial" w:cs="Arial"/>
          <w:sz w:val="22"/>
          <w:szCs w:val="22"/>
          <w:lang w:val="en-US"/>
        </w:rPr>
        <w:t xml:space="preserve">opinions </w:t>
      </w:r>
      <w:r w:rsidR="0071321E" w:rsidRPr="00702825">
        <w:rPr>
          <w:rFonts w:ascii="Arial" w:hAnsi="Arial" w:cs="Arial"/>
          <w:sz w:val="22"/>
          <w:szCs w:val="22"/>
          <w:lang w:val="en-US"/>
        </w:rPr>
        <w:t xml:space="preserve">in </w:t>
      </w:r>
      <w:r w:rsidR="00E10699">
        <w:rPr>
          <w:rFonts w:ascii="Arial" w:hAnsi="Arial" w:cs="Arial"/>
          <w:sz w:val="22"/>
          <w:szCs w:val="22"/>
          <w:lang w:val="en-US"/>
        </w:rPr>
        <w:t xml:space="preserve">the event </w:t>
      </w:r>
      <w:r w:rsidR="0071321E" w:rsidRPr="00702825">
        <w:rPr>
          <w:rFonts w:ascii="Arial" w:hAnsi="Arial" w:cs="Arial"/>
          <w:sz w:val="22"/>
          <w:szCs w:val="22"/>
          <w:lang w:val="en-US"/>
        </w:rPr>
        <w:t xml:space="preserve">will aim at </w:t>
      </w:r>
      <w:r w:rsidRPr="00702825">
        <w:rPr>
          <w:rFonts w:ascii="Arial" w:hAnsi="Arial" w:cs="Arial"/>
          <w:sz w:val="22"/>
          <w:szCs w:val="22"/>
          <w:lang w:val="en-US"/>
        </w:rPr>
        <w:t>future cooperation</w:t>
      </w:r>
      <w:r w:rsidR="00E10699">
        <w:rPr>
          <w:rFonts w:ascii="Arial" w:hAnsi="Arial" w:cs="Arial"/>
          <w:sz w:val="22"/>
          <w:szCs w:val="22"/>
          <w:lang w:val="en-US"/>
        </w:rPr>
        <w:t>,</w:t>
      </w:r>
      <w:r w:rsidRPr="00702825">
        <w:rPr>
          <w:rFonts w:ascii="Arial" w:hAnsi="Arial" w:cs="Arial"/>
          <w:sz w:val="22"/>
          <w:szCs w:val="22"/>
          <w:lang w:val="en-US"/>
        </w:rPr>
        <w:t xml:space="preserve"> and action on the following </w:t>
      </w:r>
      <w:r w:rsidR="00E10699">
        <w:rPr>
          <w:rFonts w:ascii="Arial" w:hAnsi="Arial" w:cs="Arial"/>
          <w:sz w:val="22"/>
          <w:szCs w:val="22"/>
          <w:lang w:val="en-US"/>
        </w:rPr>
        <w:t>topics:</w:t>
      </w:r>
    </w:p>
    <w:p w:rsidR="00686321" w:rsidRPr="00C631C1" w:rsidRDefault="00686321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51515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>How to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develop models and standardized measure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s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on urban poverty reduction</w:t>
      </w:r>
    </w:p>
    <w:p w:rsidR="00686321" w:rsidRPr="00C631C1" w:rsidRDefault="00686321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How to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convince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cities to develop adequate administrative structures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in order to take the necessary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 xml:space="preserve">steps 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>for poverty alleviation</w:t>
      </w:r>
    </w:p>
    <w:p w:rsidR="00686321" w:rsidRPr="00C631C1" w:rsidRDefault="00686321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>How to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s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upport cities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in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develop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ing</w:t>
      </w:r>
      <w:r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an urban poverty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a</w:t>
      </w:r>
      <w:r w:rsidRPr="00702825">
        <w:rPr>
          <w:rFonts w:ascii="Arial" w:hAnsi="Arial" w:cs="Arial"/>
          <w:color w:val="151515"/>
          <w:sz w:val="22"/>
          <w:szCs w:val="22"/>
          <w:lang w:val="en-US"/>
        </w:rPr>
        <w:t>ction pl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>an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,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> 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especially some</w:t>
      </w:r>
      <w:r w:rsidR="00E10699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>concrete measures leading to urban poverty reduction</w:t>
      </w:r>
    </w:p>
    <w:p w:rsidR="00686321" w:rsidRPr="00C631C1" w:rsidRDefault="00686321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>How the action p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>lan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can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be used for evaluation, monitoring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,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and veriﬁcation purposes</w:t>
      </w:r>
    </w:p>
    <w:p w:rsidR="00B15ABA" w:rsidRPr="00C631C1" w:rsidRDefault="00686321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>How to</w:t>
      </w:r>
      <w:r w:rsidR="00B15ABA"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develop models to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utilize the sources of</w:t>
      </w:r>
      <w:r w:rsidR="00E10699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local stakeholders in the </w:t>
      </w:r>
      <w:proofErr w:type="gramStart"/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>development</w:t>
      </w:r>
      <w:proofErr w:type="gramEnd"/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of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the a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ction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p</w:t>
      </w:r>
      <w:r w:rsidR="00B15ABA" w:rsidRPr="00702825">
        <w:rPr>
          <w:rFonts w:ascii="Arial" w:hAnsi="Arial" w:cs="Arial"/>
          <w:color w:val="151515"/>
          <w:sz w:val="22"/>
          <w:szCs w:val="22"/>
          <w:lang w:val="en-US"/>
        </w:rPr>
        <w:t>lans</w:t>
      </w:r>
      <w:r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on urban poverty</w:t>
      </w:r>
    </w:p>
    <w:p w:rsidR="00B15ABA" w:rsidRPr="00C631C1" w:rsidRDefault="00B15ABA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How </w:t>
      </w:r>
      <w:r w:rsidR="00686321" w:rsidRPr="00C631C1">
        <w:rPr>
          <w:rFonts w:ascii="Arial" w:hAnsi="Arial" w:cs="Arial"/>
          <w:color w:val="151515"/>
          <w:sz w:val="22"/>
          <w:szCs w:val="22"/>
          <w:lang w:val="en-US"/>
        </w:rPr>
        <w:t>to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ensure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 xml:space="preserve">that 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>experience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>s</w:t>
      </w:r>
      <w:r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and know-how </w:t>
      </w:r>
      <w:r w:rsidR="00E10699">
        <w:rPr>
          <w:rFonts w:ascii="Arial" w:hAnsi="Arial" w:cs="Arial"/>
          <w:color w:val="151515"/>
          <w:sz w:val="22"/>
          <w:szCs w:val="22"/>
          <w:lang w:val="en-US"/>
        </w:rPr>
        <w:t xml:space="preserve">are shared </w:t>
      </w:r>
      <w:r w:rsidR="00702825">
        <w:rPr>
          <w:rFonts w:ascii="Arial" w:hAnsi="Arial" w:cs="Arial"/>
          <w:color w:val="151515"/>
          <w:sz w:val="22"/>
          <w:szCs w:val="22"/>
          <w:lang w:val="en-US"/>
        </w:rPr>
        <w:t>among</w:t>
      </w:r>
      <w:r w:rsidRPr="00702825">
        <w:rPr>
          <w:rFonts w:ascii="Arial" w:hAnsi="Arial" w:cs="Arial"/>
          <w:color w:val="151515"/>
          <w:sz w:val="22"/>
          <w:szCs w:val="22"/>
          <w:lang w:val="en-US"/>
        </w:rPr>
        <w:t xml:space="preserve"> local authorities;</w:t>
      </w:r>
    </w:p>
    <w:p w:rsidR="00B15ABA" w:rsidRPr="00C631C1" w:rsidRDefault="00B15ABA" w:rsidP="006606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How the message of commitment </w:t>
      </w:r>
      <w:r w:rsidR="00702825">
        <w:rPr>
          <w:rFonts w:ascii="Arial" w:hAnsi="Arial" w:cs="Arial"/>
          <w:color w:val="151515"/>
          <w:sz w:val="22"/>
          <w:szCs w:val="22"/>
          <w:lang w:val="en-US"/>
        </w:rPr>
        <w:t xml:space="preserve">can be spread 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>in appropriate environment</w:t>
      </w:r>
      <w:r w:rsidR="00702825">
        <w:rPr>
          <w:rFonts w:ascii="Arial" w:hAnsi="Arial" w:cs="Arial"/>
          <w:color w:val="151515"/>
          <w:sz w:val="22"/>
          <w:szCs w:val="22"/>
          <w:lang w:val="en-US"/>
        </w:rPr>
        <w:t>s,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</w:t>
      </w:r>
      <w:r w:rsidR="00702825">
        <w:rPr>
          <w:rFonts w:ascii="Arial" w:hAnsi="Arial" w:cs="Arial"/>
          <w:color w:val="151515"/>
          <w:sz w:val="22"/>
          <w:szCs w:val="22"/>
          <w:lang w:val="en-US"/>
        </w:rPr>
        <w:t xml:space="preserve">particularly by 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>encourag</w:t>
      </w:r>
      <w:r w:rsidR="00702825">
        <w:rPr>
          <w:rFonts w:ascii="Arial" w:hAnsi="Arial" w:cs="Arial"/>
          <w:color w:val="151515"/>
          <w:sz w:val="22"/>
          <w:szCs w:val="22"/>
          <w:lang w:val="en-US"/>
        </w:rPr>
        <w:t>ing</w:t>
      </w:r>
      <w:r w:rsidRPr="00C631C1">
        <w:rPr>
          <w:rFonts w:ascii="Arial" w:hAnsi="Arial" w:cs="Arial"/>
          <w:color w:val="151515"/>
          <w:sz w:val="22"/>
          <w:szCs w:val="22"/>
          <w:lang w:val="en-US"/>
        </w:rPr>
        <w:t xml:space="preserve"> other mayors to join the initiative</w:t>
      </w:r>
    </w:p>
    <w:p w:rsidR="00EE6D13" w:rsidRPr="00C631C1" w:rsidRDefault="00B15ABA" w:rsidP="0066061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 </w:t>
      </w:r>
    </w:p>
    <w:p w:rsidR="00EE6D13" w:rsidRPr="00C631C1" w:rsidRDefault="00702825" w:rsidP="00660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</w:t>
      </w:r>
      <w:r w:rsidR="00EE6D13" w:rsidRPr="00C631C1">
        <w:rPr>
          <w:rFonts w:ascii="Arial" w:hAnsi="Arial" w:cs="Arial"/>
          <w:sz w:val="22"/>
          <w:szCs w:val="22"/>
          <w:lang w:val="en-US"/>
        </w:rPr>
        <w:t>etworking event is scheduled to take place on 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>October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 xml:space="preserve"> 19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>between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 xml:space="preserve"> 04:30 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>P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 xml:space="preserve">06:30 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>P</w:t>
      </w:r>
      <w:r w:rsidR="00EE6D13" w:rsidRPr="00C631C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6E7B5E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EE6D13" w:rsidRPr="00FB0403">
        <w:rPr>
          <w:rFonts w:ascii="Arial" w:hAnsi="Arial" w:cs="Arial"/>
          <w:b/>
          <w:sz w:val="22"/>
          <w:szCs w:val="22"/>
          <w:lang w:val="en-US"/>
        </w:rPr>
        <w:t>.</w:t>
      </w:r>
      <w:r w:rsidR="006E7B5E">
        <w:rPr>
          <w:rFonts w:ascii="Arial" w:hAnsi="Arial" w:cs="Arial"/>
          <w:b/>
          <w:sz w:val="22"/>
          <w:szCs w:val="22"/>
          <w:lang w:val="en-US"/>
        </w:rPr>
        <w:t>,</w:t>
      </w:r>
      <w:r w:rsidR="00EE6D13" w:rsidRPr="00C631C1">
        <w:rPr>
          <w:rFonts w:ascii="Arial" w:hAnsi="Arial" w:cs="Arial"/>
          <w:sz w:val="22"/>
          <w:szCs w:val="22"/>
          <w:lang w:val="en-US"/>
        </w:rPr>
        <w:t xml:space="preserve"> in room MR18 at the venue of the Habitat III Conference, Casa de la </w:t>
      </w:r>
      <w:proofErr w:type="spellStart"/>
      <w:r w:rsidR="00EE6D13" w:rsidRPr="00C631C1">
        <w:rPr>
          <w:rFonts w:ascii="Arial" w:hAnsi="Arial" w:cs="Arial"/>
          <w:sz w:val="22"/>
          <w:szCs w:val="22"/>
          <w:lang w:val="en-US"/>
        </w:rPr>
        <w:t>Cultura</w:t>
      </w:r>
      <w:proofErr w:type="spellEnd"/>
      <w:r w:rsidR="00EE6D13"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E6D13" w:rsidRPr="00C631C1">
        <w:rPr>
          <w:rFonts w:ascii="Arial" w:hAnsi="Arial" w:cs="Arial"/>
          <w:sz w:val="22"/>
          <w:szCs w:val="22"/>
          <w:lang w:val="en-US"/>
        </w:rPr>
        <w:t>Ecuatoriana</w:t>
      </w:r>
      <w:proofErr w:type="spellEnd"/>
      <w:r w:rsidR="00EE6D13" w:rsidRPr="00C631C1">
        <w:rPr>
          <w:rFonts w:ascii="Arial" w:hAnsi="Arial" w:cs="Arial"/>
          <w:sz w:val="22"/>
          <w:szCs w:val="22"/>
          <w:lang w:val="en-US"/>
        </w:rPr>
        <w:t xml:space="preserve"> "Benjamin Carrion". </w:t>
      </w:r>
    </w:p>
    <w:p w:rsidR="00AE194A" w:rsidRPr="00C631C1" w:rsidRDefault="008C5DB7" w:rsidP="00660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Onur Eryuce</w:t>
      </w:r>
      <w:r w:rsidR="00702825">
        <w:rPr>
          <w:rFonts w:ascii="Arial" w:hAnsi="Arial" w:cs="Arial"/>
          <w:sz w:val="22"/>
          <w:szCs w:val="22"/>
          <w:lang w:val="en-US"/>
        </w:rPr>
        <w:t>,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702825">
        <w:rPr>
          <w:rFonts w:ascii="Arial" w:hAnsi="Arial" w:cs="Arial"/>
          <w:sz w:val="22"/>
          <w:szCs w:val="22"/>
          <w:lang w:val="en-US"/>
        </w:rPr>
        <w:t xml:space="preserve">the </w:t>
      </w:r>
      <w:r w:rsidR="0071321E" w:rsidRPr="00C631C1">
        <w:rPr>
          <w:rFonts w:ascii="Arial" w:hAnsi="Arial" w:cs="Arial"/>
          <w:sz w:val="22"/>
          <w:szCs w:val="22"/>
          <w:lang w:val="en-US"/>
        </w:rPr>
        <w:t>Secretary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General </w:t>
      </w:r>
      <w:r w:rsidR="00702825" w:rsidRPr="00C631C1">
        <w:rPr>
          <w:rFonts w:ascii="Arial" w:hAnsi="Arial" w:cs="Arial"/>
          <w:sz w:val="22"/>
          <w:szCs w:val="22"/>
          <w:lang w:val="en-US"/>
        </w:rPr>
        <w:t>of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SODEM</w:t>
      </w:r>
      <w:r w:rsidR="00702825">
        <w:rPr>
          <w:rFonts w:ascii="Arial" w:hAnsi="Arial" w:cs="Arial"/>
          <w:sz w:val="22"/>
          <w:szCs w:val="22"/>
          <w:lang w:val="en-US"/>
        </w:rPr>
        <w:t>,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and </w:t>
      </w:r>
      <w:r w:rsidR="00702825">
        <w:rPr>
          <w:rFonts w:ascii="Arial" w:hAnsi="Arial" w:cs="Arial"/>
          <w:sz w:val="22"/>
          <w:szCs w:val="22"/>
          <w:lang w:val="en-US"/>
        </w:rPr>
        <w:t xml:space="preserve">a </w:t>
      </w:r>
      <w:r w:rsidRPr="00C631C1">
        <w:rPr>
          <w:rFonts w:ascii="Arial" w:hAnsi="Arial" w:cs="Arial"/>
          <w:sz w:val="22"/>
          <w:szCs w:val="22"/>
          <w:lang w:val="en-US"/>
        </w:rPr>
        <w:t>member of GDL</w:t>
      </w:r>
      <w:r w:rsidR="00702825">
        <w:rPr>
          <w:rFonts w:ascii="Arial" w:hAnsi="Arial" w:cs="Arial"/>
          <w:sz w:val="22"/>
          <w:szCs w:val="22"/>
          <w:lang w:val="en-US"/>
        </w:rPr>
        <w:t>,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will </w:t>
      </w:r>
      <w:r w:rsidR="00702825">
        <w:rPr>
          <w:rFonts w:ascii="Arial" w:hAnsi="Arial" w:cs="Arial"/>
          <w:sz w:val="22"/>
          <w:szCs w:val="22"/>
          <w:lang w:val="en-US"/>
        </w:rPr>
        <w:t>oversee</w:t>
      </w:r>
      <w:r w:rsidR="00702825"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Pr="00C631C1">
        <w:rPr>
          <w:rFonts w:ascii="Arial" w:hAnsi="Arial" w:cs="Arial"/>
          <w:sz w:val="22"/>
          <w:szCs w:val="22"/>
          <w:lang w:val="en-US"/>
        </w:rPr>
        <w:t>the moderation of the networking event</w:t>
      </w:r>
      <w:r w:rsidR="00702825">
        <w:rPr>
          <w:rFonts w:ascii="Arial" w:hAnsi="Arial" w:cs="Arial"/>
          <w:sz w:val="22"/>
          <w:szCs w:val="22"/>
          <w:lang w:val="en-US"/>
        </w:rPr>
        <w:t>.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702825">
        <w:rPr>
          <w:rFonts w:ascii="Arial" w:hAnsi="Arial" w:cs="Arial"/>
          <w:sz w:val="22"/>
          <w:szCs w:val="22"/>
          <w:lang w:val="en-US"/>
        </w:rPr>
        <w:t>T</w:t>
      </w:r>
      <w:r w:rsidRPr="00C631C1">
        <w:rPr>
          <w:rFonts w:ascii="Arial" w:hAnsi="Arial" w:cs="Arial"/>
          <w:sz w:val="22"/>
          <w:szCs w:val="22"/>
          <w:lang w:val="en-US"/>
        </w:rPr>
        <w:t>he below</w:t>
      </w:r>
      <w:r w:rsidR="00702825">
        <w:rPr>
          <w:rFonts w:ascii="Arial" w:hAnsi="Arial" w:cs="Arial"/>
          <w:sz w:val="22"/>
          <w:szCs w:val="22"/>
          <w:lang w:val="en-US"/>
        </w:rPr>
        <w:t>-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listed </w:t>
      </w:r>
      <w:r w:rsidR="0071321E" w:rsidRPr="00C631C1">
        <w:rPr>
          <w:rFonts w:ascii="Arial" w:hAnsi="Arial" w:cs="Arial"/>
          <w:sz w:val="22"/>
          <w:szCs w:val="22"/>
          <w:lang w:val="en-US"/>
        </w:rPr>
        <w:t xml:space="preserve">speakers will </w:t>
      </w:r>
      <w:r w:rsidR="00660613" w:rsidRPr="00C631C1">
        <w:rPr>
          <w:rFonts w:ascii="Arial" w:hAnsi="Arial" w:cs="Arial"/>
          <w:sz w:val="22"/>
          <w:szCs w:val="22"/>
          <w:lang w:val="en-US"/>
        </w:rPr>
        <w:t>contribute to the discussion:</w:t>
      </w:r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SODEM, </w:t>
      </w:r>
      <w:r w:rsidR="00702825">
        <w:rPr>
          <w:rFonts w:ascii="Arial" w:hAnsi="Arial" w:cs="Arial"/>
          <w:sz w:val="22"/>
          <w:szCs w:val="22"/>
          <w:lang w:val="en-US"/>
        </w:rPr>
        <w:t>C</w:t>
      </w:r>
      <w:r w:rsidRPr="00C631C1">
        <w:rPr>
          <w:rFonts w:ascii="Arial" w:hAnsi="Arial" w:cs="Arial"/>
          <w:sz w:val="22"/>
          <w:szCs w:val="22"/>
          <w:lang w:val="en-US"/>
        </w:rPr>
        <w:t>hairman</w:t>
      </w:r>
      <w:r w:rsidR="00702825">
        <w:rPr>
          <w:rFonts w:ascii="Arial" w:hAnsi="Arial" w:cs="Arial"/>
          <w:sz w:val="22"/>
          <w:szCs w:val="22"/>
          <w:lang w:val="en-US"/>
        </w:rPr>
        <w:t xml:space="preserve"> /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sz w:val="22"/>
          <w:szCs w:val="22"/>
          <w:lang w:val="en-US"/>
        </w:rPr>
        <w:t>Seferihisar</w:t>
      </w:r>
      <w:proofErr w:type="spellEnd"/>
      <w:r w:rsidRPr="00C631C1">
        <w:rPr>
          <w:rFonts w:ascii="Arial" w:hAnsi="Arial" w:cs="Arial"/>
          <w:sz w:val="22"/>
          <w:szCs w:val="22"/>
          <w:lang w:val="en-US"/>
        </w:rPr>
        <w:t xml:space="preserve"> Mayor</w:t>
      </w:r>
      <w:r w:rsidR="00702825">
        <w:rPr>
          <w:rFonts w:ascii="Arial" w:hAnsi="Arial" w:cs="Arial"/>
          <w:sz w:val="22"/>
          <w:szCs w:val="22"/>
          <w:lang w:val="en-US"/>
        </w:rPr>
        <w:t>: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Tunc</w:t>
      </w:r>
      <w:proofErr w:type="spellEnd"/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Soyer</w:t>
      </w:r>
      <w:proofErr w:type="spellEnd"/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FES </w:t>
      </w:r>
      <w:r w:rsidR="00702825">
        <w:rPr>
          <w:rFonts w:ascii="Arial" w:hAnsi="Arial" w:cs="Arial"/>
          <w:sz w:val="22"/>
          <w:szCs w:val="22"/>
          <w:lang w:val="en-US"/>
        </w:rPr>
        <w:t>(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Friedrich Ebert </w:t>
      </w:r>
      <w:proofErr w:type="spellStart"/>
      <w:r w:rsidRPr="00C631C1">
        <w:rPr>
          <w:rFonts w:ascii="Arial" w:hAnsi="Arial" w:cs="Arial"/>
          <w:sz w:val="22"/>
          <w:szCs w:val="22"/>
          <w:lang w:val="en-US"/>
        </w:rPr>
        <w:t>Stiftung</w:t>
      </w:r>
      <w:proofErr w:type="spellEnd"/>
      <w:r w:rsidR="00702825">
        <w:rPr>
          <w:rFonts w:ascii="Arial" w:hAnsi="Arial" w:cs="Arial"/>
          <w:sz w:val="22"/>
          <w:szCs w:val="22"/>
          <w:lang w:val="en-US"/>
        </w:rPr>
        <w:t>):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Anja</w:t>
      </w:r>
      <w:proofErr w:type="spellEnd"/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Minnaert</w:t>
      </w:r>
      <w:proofErr w:type="spellEnd"/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/ Gu</w:t>
      </w:r>
      <w:r w:rsidR="00FC2843" w:rsidRPr="00C631C1">
        <w:rPr>
          <w:rFonts w:ascii="Arial" w:hAnsi="Arial" w:cs="Arial"/>
          <w:b/>
          <w:sz w:val="22"/>
          <w:szCs w:val="22"/>
          <w:lang w:val="en-US"/>
        </w:rPr>
        <w:t xml:space="preserve">stavo </w:t>
      </w:r>
      <w:proofErr w:type="spellStart"/>
      <w:r w:rsidR="00FC2843" w:rsidRPr="00C631C1">
        <w:rPr>
          <w:rFonts w:ascii="Arial" w:hAnsi="Arial" w:cs="Arial"/>
          <w:b/>
          <w:sz w:val="22"/>
          <w:szCs w:val="22"/>
          <w:lang w:val="en-US"/>
        </w:rPr>
        <w:t>Endara</w:t>
      </w:r>
      <w:proofErr w:type="spellEnd"/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GDL </w:t>
      </w:r>
      <w:r w:rsidR="00702825">
        <w:rPr>
          <w:rFonts w:ascii="Arial" w:hAnsi="Arial" w:cs="Arial"/>
          <w:sz w:val="22"/>
          <w:szCs w:val="22"/>
          <w:lang w:val="en-US"/>
        </w:rPr>
        <w:t>(</w:t>
      </w:r>
      <w:r w:rsidR="00ED58E4" w:rsidRPr="00C631C1">
        <w:rPr>
          <w:rFonts w:ascii="Arial" w:hAnsi="Arial" w:cs="Arial"/>
          <w:sz w:val="22"/>
          <w:szCs w:val="22"/>
          <w:lang w:val="en-US"/>
        </w:rPr>
        <w:t>Global Diplomacy Lab</w:t>
      </w:r>
      <w:r w:rsidR="00702825">
        <w:rPr>
          <w:rFonts w:ascii="Arial" w:hAnsi="Arial" w:cs="Arial"/>
          <w:sz w:val="22"/>
          <w:szCs w:val="22"/>
          <w:lang w:val="en-US"/>
        </w:rPr>
        <w:t>):</w:t>
      </w:r>
      <w:r w:rsidR="00ED58E4"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ED58E4" w:rsidRPr="00C631C1">
        <w:rPr>
          <w:rFonts w:ascii="Arial" w:hAnsi="Arial" w:cs="Arial"/>
          <w:b/>
          <w:sz w:val="22"/>
          <w:szCs w:val="22"/>
          <w:lang w:val="en-US"/>
        </w:rPr>
        <w:t>Onur Eryuce</w:t>
      </w:r>
    </w:p>
    <w:p w:rsidR="00702825" w:rsidRPr="00C631C1" w:rsidRDefault="00AE194A" w:rsidP="0066061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WIEGO</w:t>
      </w:r>
      <w:r w:rsidR="00702825">
        <w:rPr>
          <w:rFonts w:ascii="Arial" w:hAnsi="Arial" w:cs="Arial"/>
          <w:sz w:val="22"/>
          <w:szCs w:val="22"/>
          <w:lang w:val="en-US"/>
        </w:rPr>
        <w:t xml:space="preserve"> (</w:t>
      </w:r>
      <w:r w:rsidRPr="00C631C1">
        <w:rPr>
          <w:rFonts w:ascii="Arial" w:hAnsi="Arial" w:cs="Arial"/>
          <w:sz w:val="22"/>
          <w:szCs w:val="22"/>
          <w:lang w:val="en-US"/>
        </w:rPr>
        <w:t>Women in Informal Employm</w:t>
      </w:r>
      <w:r w:rsidR="00FC2843" w:rsidRPr="00C631C1">
        <w:rPr>
          <w:rFonts w:ascii="Arial" w:hAnsi="Arial" w:cs="Arial"/>
          <w:sz w:val="22"/>
          <w:szCs w:val="22"/>
          <w:lang w:val="en-US"/>
        </w:rPr>
        <w:t>ent</w:t>
      </w:r>
      <w:r w:rsidR="00702825">
        <w:rPr>
          <w:rFonts w:ascii="Arial" w:hAnsi="Arial" w:cs="Arial"/>
          <w:sz w:val="22"/>
          <w:szCs w:val="22"/>
          <w:lang w:val="en-US"/>
        </w:rPr>
        <w:t>),</w:t>
      </w:r>
      <w:r w:rsidR="00FC2843" w:rsidRPr="00C631C1">
        <w:rPr>
          <w:rFonts w:ascii="Arial" w:hAnsi="Arial" w:cs="Arial"/>
          <w:sz w:val="22"/>
          <w:szCs w:val="22"/>
          <w:lang w:val="en-US"/>
        </w:rPr>
        <w:t xml:space="preserve"> Globalizing and Organizing</w:t>
      </w:r>
      <w:r w:rsidR="00702825">
        <w:rPr>
          <w:rFonts w:ascii="Arial" w:hAnsi="Arial" w:cs="Arial"/>
          <w:sz w:val="22"/>
          <w:szCs w:val="22"/>
          <w:lang w:val="en-US"/>
        </w:rPr>
        <w:t>: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Pr="00C631C1">
        <w:rPr>
          <w:rFonts w:ascii="Arial" w:hAnsi="Arial" w:cs="Arial"/>
          <w:b/>
          <w:sz w:val="22"/>
          <w:szCs w:val="22"/>
          <w:lang w:val="en-US"/>
        </w:rPr>
        <w:t>Sonia Maria Dias</w:t>
      </w:r>
      <w:r w:rsidR="00FC2843" w:rsidRPr="00FB0403">
        <w:rPr>
          <w:rFonts w:ascii="Arial" w:hAnsi="Arial" w:cs="Arial"/>
          <w:b/>
          <w:sz w:val="22"/>
          <w:szCs w:val="22"/>
          <w:lang w:val="en-US"/>
        </w:rPr>
        <w:t>, PhD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E194A" w:rsidRPr="00702825" w:rsidRDefault="00FC2843" w:rsidP="00FB04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02825">
        <w:rPr>
          <w:rFonts w:ascii="Arial" w:hAnsi="Arial" w:cs="Arial"/>
          <w:sz w:val="22"/>
          <w:szCs w:val="22"/>
          <w:lang w:val="en-US"/>
        </w:rPr>
        <w:t>Two</w:t>
      </w:r>
      <w:r w:rsidR="00AE194A" w:rsidRPr="00702825">
        <w:rPr>
          <w:rFonts w:ascii="Arial" w:hAnsi="Arial" w:cs="Arial"/>
          <w:sz w:val="22"/>
          <w:szCs w:val="22"/>
          <w:lang w:val="en-US"/>
        </w:rPr>
        <w:t xml:space="preserve"> women recyclers from WIEGO networks: </w:t>
      </w:r>
    </w:p>
    <w:p w:rsidR="00ED58E4" w:rsidRPr="00C631C1" w:rsidRDefault="00AE194A" w:rsidP="0066061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RENAREC </w:t>
      </w:r>
      <w:r w:rsidR="00702825">
        <w:rPr>
          <w:rFonts w:ascii="Arial" w:hAnsi="Arial" w:cs="Arial"/>
          <w:sz w:val="22"/>
          <w:szCs w:val="22"/>
          <w:lang w:val="en-US"/>
        </w:rPr>
        <w:t>(</w:t>
      </w:r>
      <w:r w:rsidR="00ED58E4" w:rsidRPr="00C631C1">
        <w:rPr>
          <w:rFonts w:ascii="Arial" w:hAnsi="Arial" w:cs="Arial"/>
          <w:sz w:val="22"/>
          <w:szCs w:val="22"/>
          <w:lang w:val="en-US"/>
        </w:rPr>
        <w:t>The National Network of Waste Pickers of Ecuador</w:t>
      </w:r>
      <w:r w:rsidR="00702825">
        <w:rPr>
          <w:rFonts w:ascii="Arial" w:hAnsi="Arial" w:cs="Arial"/>
          <w:sz w:val="22"/>
          <w:szCs w:val="22"/>
          <w:lang w:val="en-US"/>
        </w:rPr>
        <w:t xml:space="preserve">): </w:t>
      </w:r>
      <w:proofErr w:type="spellStart"/>
      <w:r w:rsidR="00702825" w:rsidRPr="004436B1">
        <w:rPr>
          <w:rFonts w:ascii="Arial" w:hAnsi="Arial" w:cs="Arial"/>
          <w:b/>
          <w:sz w:val="22"/>
          <w:szCs w:val="22"/>
          <w:lang w:val="en-US"/>
        </w:rPr>
        <w:t>Elbia</w:t>
      </w:r>
      <w:proofErr w:type="spellEnd"/>
      <w:r w:rsidR="00702825" w:rsidRPr="004436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02825" w:rsidRPr="004436B1">
        <w:rPr>
          <w:rFonts w:ascii="Arial" w:hAnsi="Arial" w:cs="Arial"/>
          <w:b/>
          <w:sz w:val="22"/>
          <w:szCs w:val="22"/>
          <w:lang w:val="en-US"/>
        </w:rPr>
        <w:t>Pisuña</w:t>
      </w:r>
      <w:proofErr w:type="spellEnd"/>
    </w:p>
    <w:p w:rsidR="00AE194A" w:rsidRPr="00C631C1" w:rsidRDefault="00AE194A" w:rsidP="0066061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CTEP </w:t>
      </w:r>
      <w:r w:rsidR="00702825">
        <w:rPr>
          <w:rFonts w:ascii="Arial" w:hAnsi="Arial" w:cs="Arial"/>
          <w:sz w:val="22"/>
          <w:szCs w:val="22"/>
          <w:lang w:val="en-US"/>
        </w:rPr>
        <w:t>(</w:t>
      </w:r>
      <w:r w:rsidRPr="00C631C1">
        <w:rPr>
          <w:rFonts w:ascii="Arial" w:hAnsi="Arial" w:cs="Arial"/>
          <w:sz w:val="22"/>
          <w:szCs w:val="22"/>
          <w:lang w:val="en-US"/>
        </w:rPr>
        <w:t>the</w:t>
      </w:r>
      <w:r w:rsidR="00ED58E4" w:rsidRPr="00C631C1">
        <w:rPr>
          <w:rFonts w:ascii="Arial" w:hAnsi="Arial" w:cs="Arial"/>
          <w:sz w:val="22"/>
          <w:szCs w:val="22"/>
          <w:lang w:val="en-US"/>
        </w:rPr>
        <w:t xml:space="preserve"> Confederation of Workers from P</w:t>
      </w:r>
      <w:r w:rsidRPr="00C631C1">
        <w:rPr>
          <w:rFonts w:ascii="Arial" w:hAnsi="Arial" w:cs="Arial"/>
          <w:sz w:val="22"/>
          <w:szCs w:val="22"/>
          <w:lang w:val="en-US"/>
        </w:rPr>
        <w:t>opular</w:t>
      </w:r>
      <w:r w:rsidR="00ED58E4" w:rsidRPr="00C631C1">
        <w:rPr>
          <w:rFonts w:ascii="Arial" w:hAnsi="Arial" w:cs="Arial"/>
          <w:sz w:val="22"/>
          <w:szCs w:val="22"/>
          <w:lang w:val="en-US"/>
        </w:rPr>
        <w:t xml:space="preserve"> E</w:t>
      </w:r>
      <w:r w:rsidRPr="00C631C1">
        <w:rPr>
          <w:rFonts w:ascii="Arial" w:hAnsi="Arial" w:cs="Arial"/>
          <w:sz w:val="22"/>
          <w:szCs w:val="22"/>
          <w:lang w:val="en-US"/>
        </w:rPr>
        <w:t>conomy</w:t>
      </w:r>
      <w:r w:rsidR="00702825">
        <w:rPr>
          <w:rFonts w:ascii="Arial" w:hAnsi="Arial" w:cs="Arial"/>
          <w:sz w:val="22"/>
          <w:szCs w:val="22"/>
          <w:lang w:val="en-US"/>
        </w:rPr>
        <w:t xml:space="preserve">): </w:t>
      </w:r>
      <w:proofErr w:type="spellStart"/>
      <w:r w:rsidR="00702825" w:rsidRPr="004436B1">
        <w:rPr>
          <w:rFonts w:ascii="Arial" w:hAnsi="Arial" w:cs="Arial"/>
          <w:b/>
          <w:sz w:val="22"/>
          <w:szCs w:val="22"/>
          <w:lang w:val="en-US"/>
        </w:rPr>
        <w:t>Jacquelina</w:t>
      </w:r>
      <w:proofErr w:type="spellEnd"/>
      <w:r w:rsidR="00702825" w:rsidRPr="004436B1">
        <w:rPr>
          <w:rFonts w:ascii="Arial" w:hAnsi="Arial" w:cs="Arial"/>
          <w:b/>
          <w:sz w:val="22"/>
          <w:szCs w:val="22"/>
          <w:lang w:val="en-US"/>
        </w:rPr>
        <w:t xml:space="preserve"> Flores</w:t>
      </w:r>
    </w:p>
    <w:p w:rsidR="00AE194A" w:rsidRPr="00C631C1" w:rsidRDefault="00AE194A" w:rsidP="0066061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World</w:t>
      </w:r>
      <w:r w:rsidR="00660613" w:rsidRPr="00C631C1">
        <w:rPr>
          <w:rFonts w:ascii="Arial" w:hAnsi="Arial" w:cs="Arial"/>
          <w:sz w:val="22"/>
          <w:szCs w:val="22"/>
          <w:lang w:val="en-US"/>
        </w:rPr>
        <w:t xml:space="preserve"> B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ank, </w:t>
      </w:r>
      <w:r w:rsidR="00702825" w:rsidRPr="001A19AF">
        <w:rPr>
          <w:rFonts w:ascii="Arial" w:hAnsi="Arial" w:cs="Arial"/>
          <w:sz w:val="22"/>
          <w:szCs w:val="22"/>
          <w:lang w:val="en-US"/>
        </w:rPr>
        <w:t>Specialist Social</w:t>
      </w:r>
      <w:r w:rsidR="00702825">
        <w:rPr>
          <w:rFonts w:ascii="Arial" w:hAnsi="Arial" w:cs="Arial"/>
          <w:sz w:val="22"/>
          <w:szCs w:val="22"/>
          <w:lang w:val="en-US"/>
        </w:rPr>
        <w:t xml:space="preserve">, Urban, Rural and Resilience: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Phoram</w:t>
      </w:r>
      <w:proofErr w:type="spellEnd"/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ShahUrban</w:t>
      </w:r>
      <w:proofErr w:type="spellEnd"/>
      <w:r w:rsidRPr="00C631C1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Cities Alliance, </w:t>
      </w:r>
      <w:r w:rsidR="00702825">
        <w:rPr>
          <w:rFonts w:ascii="Arial" w:hAnsi="Arial" w:cs="Arial"/>
          <w:sz w:val="22"/>
          <w:szCs w:val="22"/>
          <w:lang w:val="en-US"/>
        </w:rPr>
        <w:t xml:space="preserve">Urban Analyst: </w:t>
      </w:r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Lisa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Reudenbach</w:t>
      </w:r>
      <w:proofErr w:type="spellEnd"/>
      <w:r w:rsidR="00ED58E4" w:rsidRPr="00C631C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UN-HABITAT</w:t>
      </w:r>
      <w:r w:rsidR="00ED58E4" w:rsidRPr="00C631C1">
        <w:rPr>
          <w:rFonts w:ascii="Arial" w:hAnsi="Arial" w:cs="Arial"/>
          <w:sz w:val="22"/>
          <w:szCs w:val="22"/>
          <w:lang w:val="en-US"/>
        </w:rPr>
        <w:t>,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702825">
        <w:rPr>
          <w:rFonts w:ascii="Arial" w:hAnsi="Arial" w:cs="Arial"/>
          <w:sz w:val="22"/>
          <w:szCs w:val="22"/>
          <w:lang w:val="en-US"/>
        </w:rPr>
        <w:t xml:space="preserve">Director New York Office: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Yamina</w:t>
      </w:r>
      <w:proofErr w:type="spellEnd"/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Djacta</w:t>
      </w:r>
      <w:proofErr w:type="spellEnd"/>
      <w:r w:rsidR="00ED58E4" w:rsidRPr="00C631C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>UNDP</w:t>
      </w:r>
      <w:r w:rsidR="00ED58E4" w:rsidRPr="00C631C1">
        <w:rPr>
          <w:rFonts w:ascii="Arial" w:hAnsi="Arial" w:cs="Arial"/>
          <w:sz w:val="22"/>
          <w:szCs w:val="22"/>
          <w:lang w:val="en-US"/>
        </w:rPr>
        <w:t>,</w:t>
      </w:r>
      <w:r w:rsidRPr="00C631C1">
        <w:rPr>
          <w:rFonts w:ascii="Arial" w:hAnsi="Arial" w:cs="Arial"/>
          <w:sz w:val="22"/>
          <w:szCs w:val="22"/>
          <w:lang w:val="en-US"/>
        </w:rPr>
        <w:t xml:space="preserve"> </w:t>
      </w:r>
      <w:r w:rsidR="00702825" w:rsidRPr="00922AC5">
        <w:rPr>
          <w:rFonts w:ascii="Arial" w:hAnsi="Arial" w:cs="Arial"/>
          <w:sz w:val="22"/>
          <w:szCs w:val="22"/>
          <w:lang w:val="en-US"/>
        </w:rPr>
        <w:t xml:space="preserve">the United Nations Resident Coordinator for Montenegro and senior </w:t>
      </w:r>
      <w:r w:rsidR="00702825" w:rsidRPr="00922AC5">
        <w:rPr>
          <w:rFonts w:ascii="Arial" w:hAnsi="Arial" w:cs="Arial"/>
          <w:sz w:val="22"/>
          <w:szCs w:val="22"/>
          <w:lang w:val="en-US"/>
        </w:rPr>
        <w:lastRenderedPageBreak/>
        <w:t>m</w:t>
      </w:r>
      <w:r w:rsidR="00702825">
        <w:rPr>
          <w:rFonts w:ascii="Arial" w:hAnsi="Arial" w:cs="Arial"/>
          <w:sz w:val="22"/>
          <w:szCs w:val="22"/>
          <w:lang w:val="en-US"/>
        </w:rPr>
        <w:t xml:space="preserve">ember of the UNDP delegation: </w:t>
      </w:r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Ms. Fiona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McCluney</w:t>
      </w:r>
      <w:proofErr w:type="spellEnd"/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European Commission DG </w:t>
      </w:r>
      <w:proofErr w:type="spellStart"/>
      <w:r w:rsidRPr="00C631C1">
        <w:rPr>
          <w:rFonts w:ascii="Arial" w:hAnsi="Arial" w:cs="Arial"/>
          <w:sz w:val="22"/>
          <w:szCs w:val="22"/>
          <w:lang w:val="en-US"/>
        </w:rPr>
        <w:t>Regio</w:t>
      </w:r>
      <w:proofErr w:type="spellEnd"/>
      <w:r w:rsidRPr="00C631C1">
        <w:rPr>
          <w:rFonts w:ascii="Arial" w:hAnsi="Arial" w:cs="Arial"/>
          <w:sz w:val="22"/>
          <w:szCs w:val="22"/>
          <w:lang w:val="en-US"/>
        </w:rPr>
        <w:t xml:space="preserve">, </w:t>
      </w:r>
      <w:r w:rsidR="00702825" w:rsidRPr="004275E3">
        <w:rPr>
          <w:rFonts w:ascii="Arial" w:hAnsi="Arial" w:cs="Arial"/>
          <w:sz w:val="22"/>
          <w:szCs w:val="22"/>
          <w:lang w:val="en-US"/>
        </w:rPr>
        <w:t>Head of U</w:t>
      </w:r>
      <w:r w:rsidR="00702825">
        <w:rPr>
          <w:rFonts w:ascii="Arial" w:hAnsi="Arial" w:cs="Arial"/>
          <w:sz w:val="22"/>
          <w:szCs w:val="22"/>
          <w:lang w:val="en-US"/>
        </w:rPr>
        <w:t>nit for</w:t>
      </w:r>
      <w:r w:rsidR="00702825" w:rsidRPr="004275E3">
        <w:rPr>
          <w:rFonts w:ascii="Arial" w:hAnsi="Arial" w:cs="Arial"/>
          <w:sz w:val="22"/>
          <w:szCs w:val="22"/>
          <w:lang w:val="en-US"/>
        </w:rPr>
        <w:t xml:space="preserve"> Inclusive </w:t>
      </w:r>
      <w:r w:rsidR="00702825">
        <w:rPr>
          <w:rFonts w:ascii="Arial" w:hAnsi="Arial" w:cs="Arial"/>
          <w:sz w:val="22"/>
          <w:szCs w:val="22"/>
          <w:lang w:val="en-US"/>
        </w:rPr>
        <w:t>G</w:t>
      </w:r>
      <w:r w:rsidR="00702825" w:rsidRPr="004275E3">
        <w:rPr>
          <w:rFonts w:ascii="Arial" w:hAnsi="Arial" w:cs="Arial"/>
          <w:sz w:val="22"/>
          <w:szCs w:val="22"/>
          <w:lang w:val="en-US"/>
        </w:rPr>
        <w:t>rowth, Terr</w:t>
      </w:r>
      <w:r w:rsidR="00702825">
        <w:rPr>
          <w:rFonts w:ascii="Arial" w:hAnsi="Arial" w:cs="Arial"/>
          <w:sz w:val="22"/>
          <w:szCs w:val="22"/>
          <w:lang w:val="en-US"/>
        </w:rPr>
        <w:t xml:space="preserve">itorial and Urban Development: </w:t>
      </w:r>
      <w:r w:rsidRPr="00C631C1">
        <w:rPr>
          <w:rFonts w:ascii="Arial" w:hAnsi="Arial" w:cs="Arial"/>
          <w:b/>
          <w:sz w:val="22"/>
          <w:szCs w:val="22"/>
          <w:lang w:val="en-US"/>
        </w:rPr>
        <w:t>Ms</w:t>
      </w:r>
      <w:r w:rsidR="00702825">
        <w:rPr>
          <w:rFonts w:ascii="Arial" w:hAnsi="Arial" w:cs="Arial"/>
          <w:b/>
          <w:sz w:val="22"/>
          <w:szCs w:val="22"/>
          <w:lang w:val="en-US"/>
        </w:rPr>
        <w:t>.</w:t>
      </w:r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Judith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Torokne-Rozsa</w:t>
      </w:r>
      <w:proofErr w:type="spellEnd"/>
    </w:p>
    <w:p w:rsidR="00AE194A" w:rsidRPr="00C631C1" w:rsidRDefault="00AE194A" w:rsidP="006606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C631C1">
        <w:rPr>
          <w:rFonts w:ascii="Arial" w:hAnsi="Arial" w:cs="Arial"/>
          <w:sz w:val="22"/>
          <w:szCs w:val="22"/>
          <w:lang w:val="en-US"/>
        </w:rPr>
        <w:t xml:space="preserve">European Commission DG DEVCO, </w:t>
      </w:r>
      <w:r w:rsidR="00702825">
        <w:rPr>
          <w:rFonts w:ascii="Arial" w:hAnsi="Arial" w:cs="Arial"/>
          <w:sz w:val="22"/>
          <w:szCs w:val="22"/>
          <w:lang w:val="en-US"/>
        </w:rPr>
        <w:t xml:space="preserve">Deputy Director General: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Marjeta</w:t>
      </w:r>
      <w:proofErr w:type="spellEnd"/>
      <w:r w:rsidRPr="00C631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631C1">
        <w:rPr>
          <w:rFonts w:ascii="Arial" w:hAnsi="Arial" w:cs="Arial"/>
          <w:b/>
          <w:sz w:val="22"/>
          <w:szCs w:val="22"/>
          <w:lang w:val="en-US"/>
        </w:rPr>
        <w:t>J</w:t>
      </w:r>
      <w:r w:rsidR="00702825">
        <w:rPr>
          <w:rFonts w:ascii="Arial" w:hAnsi="Arial" w:cs="Arial"/>
          <w:b/>
          <w:sz w:val="22"/>
          <w:szCs w:val="22"/>
          <w:lang w:val="en-US"/>
        </w:rPr>
        <w:t>ager</w:t>
      </w:r>
      <w:proofErr w:type="spellEnd"/>
    </w:p>
    <w:p w:rsidR="00EE6D13" w:rsidRPr="00FB0403" w:rsidRDefault="00EE6D13" w:rsidP="00660613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EE6D13" w:rsidRPr="00FB0403" w:rsidSect="00660613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D3"/>
    <w:multiLevelType w:val="hybridMultilevel"/>
    <w:tmpl w:val="C338C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F90C4F"/>
    <w:multiLevelType w:val="hybridMultilevel"/>
    <w:tmpl w:val="B6CA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C3EB8"/>
    <w:multiLevelType w:val="hybridMultilevel"/>
    <w:tmpl w:val="9168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45AE"/>
    <w:multiLevelType w:val="hybridMultilevel"/>
    <w:tmpl w:val="B03A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C4"/>
    <w:rsid w:val="000C0D11"/>
    <w:rsid w:val="00637183"/>
    <w:rsid w:val="00660613"/>
    <w:rsid w:val="00686321"/>
    <w:rsid w:val="006E7B5E"/>
    <w:rsid w:val="00702825"/>
    <w:rsid w:val="0071321E"/>
    <w:rsid w:val="008C5DB7"/>
    <w:rsid w:val="00AE194A"/>
    <w:rsid w:val="00AE7FD5"/>
    <w:rsid w:val="00B15ABA"/>
    <w:rsid w:val="00B52D65"/>
    <w:rsid w:val="00C631C1"/>
    <w:rsid w:val="00CD56B0"/>
    <w:rsid w:val="00E10699"/>
    <w:rsid w:val="00ED58E4"/>
    <w:rsid w:val="00EE6D13"/>
    <w:rsid w:val="00FA0FC4"/>
    <w:rsid w:val="00FB0403"/>
    <w:rsid w:val="00FC28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13"/>
    <w:pPr>
      <w:spacing w:after="0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E1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B0403"/>
    <w:pPr>
      <w:spacing w:after="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13"/>
    <w:pPr>
      <w:spacing w:after="0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E1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B0403"/>
    <w:pPr>
      <w:spacing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Eryuce</dc:creator>
  <cp:lastModifiedBy>Onur Eryuce</cp:lastModifiedBy>
  <cp:revision>2</cp:revision>
  <dcterms:created xsi:type="dcterms:W3CDTF">2016-10-16T23:30:00Z</dcterms:created>
  <dcterms:modified xsi:type="dcterms:W3CDTF">2016-10-16T23:30:00Z</dcterms:modified>
</cp:coreProperties>
</file>